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0d81648a2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FELDMANN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Nedstrand,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FELDMANN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2adc963fd4fbd"/>
      <w:footerReference xmlns:r="http://schemas.openxmlformats.org/officeDocument/2006/relationships" w:type="default" r:id="Rd80a390010d7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FELDMANN CONSULT AS   ·   Org.nr 995 607 808   ·   Leiråvegen 37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FELDMANN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2adc963fd4fbd" /><Relationship Type="http://schemas.openxmlformats.org/officeDocument/2006/relationships/footer" Target="/word/footer1.xml" Id="Rd80a390010d74da6" /></Relationships>
</file>