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ebd71cd2a74cf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BÅTSERVICE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BÅTSERVICE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98d795e6bb44ed2"/>
      <w:footerReference xmlns:r="http://schemas.openxmlformats.org/officeDocument/2006/relationships" w:type="default" r:id="R6712ebc4fb4740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BÅTSERVICE AS   ·   Org.nr 995 834 839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BÅTSERVICE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8d795e6bb44ed2" /><Relationship Type="http://schemas.openxmlformats.org/officeDocument/2006/relationships/footer" Target="/word/footer1.xml" Id="R6712ebc4fb47403c" /></Relationships>
</file>