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955c1e131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15bfe51be4fe7"/>
      <w:footerReference xmlns:r="http://schemas.openxmlformats.org/officeDocument/2006/relationships" w:type="default" r:id="R8cdc7013199c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15bfe51be4fe7" /><Relationship Type="http://schemas.openxmlformats.org/officeDocument/2006/relationships/footer" Target="/word/footer1.xml" Id="R8cdc7013199c48c8" /></Relationships>
</file>