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37452e16d9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CONSULTING AS</w:t>
      </w:r>
    </w:p>
    <w:sectPr>
      <w:headerReference xmlns:r="http://schemas.openxmlformats.org/officeDocument/2006/relationships" w:type="default" r:id="R94a756cbd5194457"/>
      <w:footerReference xmlns:r="http://schemas.openxmlformats.org/officeDocument/2006/relationships" w:type="default" r:id="R3afd1a0b2a9b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756cbd5194457" /><Relationship Type="http://schemas.openxmlformats.org/officeDocument/2006/relationships/footer" Target="/word/footer1.xml" Id="R3afd1a0b2a9b42d6" /></Relationships>
</file>