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04f1628ff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24f279deb411f"/>
      <w:footerReference xmlns:r="http://schemas.openxmlformats.org/officeDocument/2006/relationships" w:type="default" r:id="Rd853865a8238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24f279deb411f" /><Relationship Type="http://schemas.openxmlformats.org/officeDocument/2006/relationships/footer" Target="/word/footer1.xml" Id="Rd853865a8238473b" /></Relationships>
</file>