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29791b2c3941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INNOPRO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INNOPRO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9dd064efbe4572"/>
      <w:footerReference xmlns:r="http://schemas.openxmlformats.org/officeDocument/2006/relationships" w:type="default" r:id="R96be961bc2ae45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INNOPRO AS   ·   Org.nr 996 776 921   ·   Løkkeveien 19   ·   9510 ALTA   ·   jonashaugen_@hotmail.com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INNOPRO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9dd064efbe4572" /><Relationship Type="http://schemas.openxmlformats.org/officeDocument/2006/relationships/footer" Target="/word/footer1.xml" Id="R96be961bc2ae45e3" /></Relationships>
</file>