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59e30d219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dcc7537a3426c"/>
      <w:footerReference xmlns:r="http://schemas.openxmlformats.org/officeDocument/2006/relationships" w:type="default" r:id="R1ce8514825de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ONECO AS   ·   Org.nr 996 872 017   ·   Andøyfaret 15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dcc7537a3426c" /><Relationship Type="http://schemas.openxmlformats.org/officeDocument/2006/relationships/footer" Target="/word/footer1.xml" Id="R1ce8514825de4b41" /></Relationships>
</file>