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7b5426485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3a97e58fcfef4c2d"/>
      <w:footerReference xmlns:r="http://schemas.openxmlformats.org/officeDocument/2006/relationships" w:type="default" r:id="R12a7b61107ca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7e58fcfef4c2d" /><Relationship Type="http://schemas.openxmlformats.org/officeDocument/2006/relationships/footer" Target="/word/footer1.xml" Id="R12a7b61107ca4cf9" /></Relationships>
</file>