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d7fde4cc034b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SERIANA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Harøy,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SERIANA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9d150d16da4406"/>
      <w:footerReference xmlns:r="http://schemas.openxmlformats.org/officeDocument/2006/relationships" w:type="default" r:id="Ra05e5e57207640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SERIANA AS   ·   Org.nr 997 486 455   ·   6296 HARØY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SERIANA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9d150d16da4406" /><Relationship Type="http://schemas.openxmlformats.org/officeDocument/2006/relationships/footer" Target="/word/footer1.xml" Id="Ra05e5e5720764014" /></Relationships>
</file>