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d99ce113044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BRILLEKIOSKEN KONGSBERG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BRILLEKIOSKEN KONGSBERG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b4995802e344dc"/>
      <w:footerReference xmlns:r="http://schemas.openxmlformats.org/officeDocument/2006/relationships" w:type="default" r:id="R26805b038f70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BRILLEKIOSKEN KONGSBERG AS   ·   Org.nr 997 907 310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BRILLEKIOSKEN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4995802e344dc" /><Relationship Type="http://schemas.openxmlformats.org/officeDocument/2006/relationships/footer" Target="/word/footer1.xml" Id="R26805b038f704fd9" /></Relationships>
</file>