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fa7fdc32f14d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Ørsta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Ørsta,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b3ff3f7bcb42b6"/>
      <w:footerReference xmlns:r="http://schemas.openxmlformats.org/officeDocument/2006/relationships" w:type="default" r:id="Rf7ee450d701f4a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REA INVEST AS   ·   Org.nr 998 214 769   ·   Rognevegen 7   ·   6153 ØRSTA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b3ff3f7bcb42b6" /><Relationship Type="http://schemas.openxmlformats.org/officeDocument/2006/relationships/footer" Target="/word/footer1.xml" Id="Rf7ee450d701f4a50" /></Relationships>
</file>