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1c4b7a84f4f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BERGSKOGEN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50ce47b7263f4df1"/>
      <w:footerReference xmlns:r="http://schemas.openxmlformats.org/officeDocument/2006/relationships" w:type="default" r:id="R4574b92cd8b3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ce47b7263f4df1" /><Relationship Type="http://schemas.openxmlformats.org/officeDocument/2006/relationships/footer" Target="/word/footer1.xml" Id="R4574b92cd8b348eb" /></Relationships>
</file>