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b683bba1e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HELLESJØ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HELLESJØ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5ac6c6b544e0d"/>
      <w:footerReference xmlns:r="http://schemas.openxmlformats.org/officeDocument/2006/relationships" w:type="default" r:id="Rad446e876366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HELLESJØ AS   ·   Org.nr 999 088 589   ·   Hellesjøveien 203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HELLESJØ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5ac6c6b544e0d" /><Relationship Type="http://schemas.openxmlformats.org/officeDocument/2006/relationships/footer" Target="/word/footer1.xml" Id="Rad446e876366435a" /></Relationships>
</file>