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26cc3eb7047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51a66d46d3447b"/>
      <w:footerReference xmlns:r="http://schemas.openxmlformats.org/officeDocument/2006/relationships" w:type="default" r:id="Refe773abf0d9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 VVS AS   ·   Org.nr 999 136 613   ·   Torneroseveien 8   ·   4315 SANDNES   ·   Tlf. 51628255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51a66d46d3447b" /><Relationship Type="http://schemas.openxmlformats.org/officeDocument/2006/relationships/footer" Target="/word/footer1.xml" Id="Refe773abf0d94126" /></Relationships>
</file>