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33ccc0e654f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HOLE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Sæbøvågen, 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545a2270fbbb4e6d"/>
      <w:footerReference xmlns:r="http://schemas.openxmlformats.org/officeDocument/2006/relationships" w:type="default" r:id="Rac01ff5de6f7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a2270fbbb4e6d" /><Relationship Type="http://schemas.openxmlformats.org/officeDocument/2006/relationships/footer" Target="/word/footer1.xml" Id="Rac01ff5de6f745eb" /></Relationships>
</file>